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A8C65" w14:textId="77777777" w:rsidR="00D92F01" w:rsidRDefault="00D92F01" w:rsidP="00D92F01">
      <w:pPr>
        <w:spacing w:before="100" w:beforeAutospacing="1" w:after="100" w:afterAutospacing="1" w:line="240" w:lineRule="auto"/>
        <w:jc w:val="center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CO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CO"/>
          <w14:ligatures w14:val="none"/>
        </w:rPr>
        <w:t>CONDICIONES DE VIGILANCIA DE LAS COOPERATIVAS EN COLOMBIA (04/02/26)</w:t>
      </w:r>
    </w:p>
    <w:p w14:paraId="0B88F95A" w14:textId="77777777" w:rsidR="00D92F01" w:rsidRDefault="00D92F01" w:rsidP="00D92F01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CO"/>
          <w14:ligatures w14:val="none"/>
        </w:rPr>
      </w:pPr>
    </w:p>
    <w:p w14:paraId="20D2B283" w14:textId="77777777" w:rsidR="00D92F01" w:rsidRPr="00EA0A00" w:rsidRDefault="00D92F01" w:rsidP="00D92F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EA0A0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CO"/>
          <w14:ligatures w14:val="none"/>
        </w:rPr>
        <w:t>🧭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 xml:space="preserve"> 1. Autoridades de vigilancia</w:t>
      </w:r>
    </w:p>
    <w:p w14:paraId="4E1703A3" w14:textId="77777777" w:rsidR="00D92F01" w:rsidRPr="00EA0A00" w:rsidRDefault="00D92F01" w:rsidP="00D92F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EA0A0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CO"/>
          <w14:ligatures w14:val="none"/>
        </w:rPr>
        <w:t>📌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 xml:space="preserve"> Superintendencia de la Economía Solidaria (Supersolidaria)</w:t>
      </w:r>
    </w:p>
    <w:p w14:paraId="63F358F5" w14:textId="77777777" w:rsidR="00D92F01" w:rsidRPr="00EA0A00" w:rsidRDefault="00D92F01" w:rsidP="00D92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Es el principal organismo que ejerce 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vigilancia, inspección y control</w:t>
      </w: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de la mayoría de las cooperativas y organizaciones de la economía solidaria en Colombia, conforme a la Ley 454 de 1998 y normas complementarias. Su función es verificar que las cooperativas cumplan con las obligaciones legales, contables, financieras y administrativas. </w:t>
      </w:r>
    </w:p>
    <w:p w14:paraId="09A8998E" w14:textId="77777777" w:rsidR="00D92F01" w:rsidRPr="00EA0A00" w:rsidRDefault="00D92F01" w:rsidP="00D92F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EA0A0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CO"/>
          <w14:ligatures w14:val="none"/>
        </w:rPr>
        <w:t>📌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 xml:space="preserve"> Superintendencia de Vigilancia y Seguridad Privada</w:t>
      </w:r>
    </w:p>
    <w:p w14:paraId="24179B4E" w14:textId="77777777" w:rsidR="00D92F01" w:rsidRPr="00EA0A00" w:rsidRDefault="00D92F01" w:rsidP="00D92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Supervisa específicamente a las 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cooperativas especializadas de vigilancia y seguridad privada</w:t>
      </w: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, aplicando normas propias del sector de vigilancia y seguridad privada además del régimen cooperativo. </w:t>
      </w:r>
    </w:p>
    <w:p w14:paraId="38ADB416" w14:textId="77777777" w:rsidR="00D92F01" w:rsidRPr="00EA0A00" w:rsidRDefault="00D92F01" w:rsidP="00D92F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EA0A0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CO"/>
          <w14:ligatures w14:val="none"/>
        </w:rPr>
        <w:t>📌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 xml:space="preserve"> Otras superintendencias especializadas</w:t>
      </w:r>
    </w:p>
    <w:p w14:paraId="7AE28508" w14:textId="77777777" w:rsidR="00D92F01" w:rsidRPr="00EA0A00" w:rsidRDefault="00D92F01" w:rsidP="00D92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Dependiendo de la actividad económica de la cooperativa, pueden existir 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supervisiones especializadas</w:t>
      </w: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por parte de otras superintendencias (por ejemplo, transporte), aunque la Supersolidaria sigue siendo normalmente la autoridad principal en materia de economía solidaria. </w:t>
      </w:r>
    </w:p>
    <w:p w14:paraId="5F168A53" w14:textId="77777777" w:rsidR="00D92F01" w:rsidRPr="00EA0A00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0E122C86">
          <v:rect id="_x0000_i1025" style="width:0;height:1.5pt" o:hralign="center" o:hrstd="t" o:hr="t" fillcolor="#a0a0a0" stroked="f"/>
        </w:pict>
      </w:r>
    </w:p>
    <w:p w14:paraId="7EC58D42" w14:textId="77777777" w:rsidR="00D92F01" w:rsidRPr="00EA0A00" w:rsidRDefault="00D92F01" w:rsidP="00D92F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EA0A0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CO"/>
          <w14:ligatures w14:val="none"/>
        </w:rPr>
        <w:t>📊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 xml:space="preserve"> 2. Niveles de vigilancia y supervisión</w:t>
      </w:r>
    </w:p>
    <w:p w14:paraId="7BC90785" w14:textId="77777777" w:rsidR="00D92F01" w:rsidRPr="00EA0A00" w:rsidRDefault="00D92F01" w:rsidP="00D92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La Supersolidaria clasifica a las cooperativas en 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tres niveles de supervisión</w:t>
      </w: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, según su actividad (especialmente si desarrolla actividad financiera) y monto de activos, lo cual define el 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grado de vigilancia, frecuencia y tipo de obligaciones de reporte</w:t>
      </w: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:</w:t>
      </w:r>
    </w:p>
    <w:p w14:paraId="6A3284E8" w14:textId="77777777" w:rsidR="00D92F01" w:rsidRPr="00EA0A00" w:rsidRDefault="00D92F01" w:rsidP="00D92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Nivel 1:</w:t>
      </w: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Cooperativas con </w:t>
      </w:r>
      <w:r w:rsidRPr="00EA0A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O"/>
          <w14:ligatures w14:val="none"/>
        </w:rPr>
        <w:t>actividad financiera</w:t>
      </w: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(ej. ahorro y crédito, multiactivas con sección financiera). </w:t>
      </w:r>
    </w:p>
    <w:p w14:paraId="2F21A168" w14:textId="77777777" w:rsidR="00D92F01" w:rsidRPr="00EA0A00" w:rsidRDefault="00D92F01" w:rsidP="00D92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Nivel 2:</w:t>
      </w: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Cooperativas sin actividad financiera y con activos grandes. </w:t>
      </w:r>
    </w:p>
    <w:p w14:paraId="3839E68D" w14:textId="77777777" w:rsidR="00D92F01" w:rsidRPr="00EA0A00" w:rsidRDefault="00D92F01" w:rsidP="00D92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Nivel 3:</w:t>
      </w: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Cooperativas sin actividad financiera y con activos más pequeños. </w:t>
      </w:r>
    </w:p>
    <w:p w14:paraId="204E8BE9" w14:textId="77777777" w:rsidR="00D92F01" w:rsidRPr="00EA0A00" w:rsidRDefault="00D92F01" w:rsidP="00D92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Cada nivel implica distintas 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frecuencias de reporte de información financiera</w:t>
      </w: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, 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normas contables aplicables</w:t>
      </w: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y 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contribuciones a la Superintendencia</w:t>
      </w: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. </w:t>
      </w:r>
    </w:p>
    <w:p w14:paraId="005A3793" w14:textId="77777777" w:rsidR="00D92F01" w:rsidRPr="00EA0A00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lastRenderedPageBreak/>
        <w:pict w14:anchorId="6A42C7E6">
          <v:rect id="_x0000_i1026" style="width:0;height:1.5pt" o:hralign="center" o:hrstd="t" o:hr="t" fillcolor="#a0a0a0" stroked="f"/>
        </w:pict>
      </w:r>
    </w:p>
    <w:p w14:paraId="2012B249" w14:textId="77777777" w:rsidR="00D92F01" w:rsidRPr="00EA0A00" w:rsidRDefault="00D92F01" w:rsidP="00D92F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EA0A0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CO"/>
          <w14:ligatures w14:val="none"/>
        </w:rPr>
        <w:t>📌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 xml:space="preserve"> 3. Obligaciones y condiciones concretas de vigilancia</w:t>
      </w:r>
    </w:p>
    <w:p w14:paraId="084E509F" w14:textId="77777777" w:rsidR="00D92F01" w:rsidRPr="00EA0A00" w:rsidRDefault="00D92F01" w:rsidP="00D92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Las cooperativas bajo vigilancia deben cumplir con lo siguiente:</w:t>
      </w:r>
    </w:p>
    <w:p w14:paraId="3F77AB2B" w14:textId="77777777" w:rsidR="00D92F01" w:rsidRPr="00EA0A00" w:rsidRDefault="00D92F01" w:rsidP="00D92F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EA0A0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CO"/>
          <w14:ligatures w14:val="none"/>
        </w:rPr>
        <w:t>🧾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 xml:space="preserve"> a) Cumplimiento normativo y estatutario</w:t>
      </w:r>
    </w:p>
    <w:p w14:paraId="6CEE6E6E" w14:textId="77777777" w:rsidR="00D92F01" w:rsidRPr="00EA0A00" w:rsidRDefault="00D92F01" w:rsidP="00D92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Ajustar su constitución, operación, decisiones de órganos de administración y acciones al marco legal vigente y a sus estatutos propios. </w:t>
      </w:r>
    </w:p>
    <w:p w14:paraId="120F5BB0" w14:textId="77777777" w:rsidR="00D92F01" w:rsidRPr="00EA0A00" w:rsidRDefault="00D92F01" w:rsidP="00D92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Aceptar y cumplir órdenes de la autoridad supervisora. </w:t>
      </w:r>
    </w:p>
    <w:p w14:paraId="723D2DCD" w14:textId="77777777" w:rsidR="00D92F01" w:rsidRPr="00EA0A00" w:rsidRDefault="00D92F01" w:rsidP="00D92F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EA0A0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CO"/>
          <w14:ligatures w14:val="none"/>
        </w:rPr>
        <w:t>📊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 xml:space="preserve"> b) Reporte de información</w:t>
      </w:r>
    </w:p>
    <w:p w14:paraId="3012FA86" w14:textId="77777777" w:rsidR="00D92F01" w:rsidRPr="00EA0A00" w:rsidRDefault="00D92F01" w:rsidP="00D92F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Presentar periódicamente estados financieros, informes contables, información administrativa y otra que solicite la Supersolidaria según el nivel de supervisión. </w:t>
      </w:r>
    </w:p>
    <w:p w14:paraId="6321B3A1" w14:textId="77777777" w:rsidR="00D92F01" w:rsidRPr="00EA0A00" w:rsidRDefault="00D92F01" w:rsidP="00D92F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EA0A0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CO"/>
          <w14:ligatures w14:val="none"/>
        </w:rPr>
        <w:t>📈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 xml:space="preserve"> c) Contribuciones y tasas</w:t>
      </w:r>
    </w:p>
    <w:p w14:paraId="1EF5163C" w14:textId="77777777" w:rsidR="00D92F01" w:rsidRPr="00EA0A00" w:rsidRDefault="00D92F01" w:rsidP="00D92F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Pagar la tasa de contribución fijada por la Supersolidaria, la cual varía según el nivel de supervisión y activos de la cooperativa. </w:t>
      </w:r>
    </w:p>
    <w:p w14:paraId="3B62C11B" w14:textId="77777777" w:rsidR="00D92F01" w:rsidRPr="00EA0A00" w:rsidRDefault="00D92F01" w:rsidP="00D92F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EA0A0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CO"/>
          <w14:ligatures w14:val="none"/>
        </w:rPr>
        <w:t>📌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 xml:space="preserve"> d) Control interno</w:t>
      </w:r>
    </w:p>
    <w:p w14:paraId="56970352" w14:textId="77777777" w:rsidR="00D92F01" w:rsidRPr="00EA0A00" w:rsidRDefault="00D92F01" w:rsidP="00D92F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Implementar los sistemas de control interno requeridos y, en cooperativas que realizan actividades financieras, sistemas de administración de riesgos (aunque estos últimos son especialmente exigidos en sectores financieros). </w:t>
      </w:r>
    </w:p>
    <w:p w14:paraId="7A674ACF" w14:textId="77777777" w:rsidR="00D92F01" w:rsidRPr="00EA0A00" w:rsidRDefault="00D92F01" w:rsidP="00D92F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EA0A0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CO"/>
          <w14:ligatures w14:val="none"/>
        </w:rPr>
        <w:t>⚖️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 xml:space="preserve"> e) Sanciones y medidas</w:t>
      </w:r>
    </w:p>
    <w:p w14:paraId="67ADE839" w14:textId="77777777" w:rsidR="00D92F01" w:rsidRPr="00EA0A00" w:rsidRDefault="00D92F01" w:rsidP="00D92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Si se identifican irregularidades graves (por ejemplo desconocimiento de derechos de asociados, violaciones graves de normas o riesgos financieros), la Supersolidaria puede:</w:t>
      </w:r>
    </w:p>
    <w:p w14:paraId="15B2CAD2" w14:textId="77777777" w:rsidR="00D92F01" w:rsidRPr="00EA0A00" w:rsidRDefault="00D92F01" w:rsidP="00D92F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Imponer sanciones administrativas.</w:t>
      </w:r>
    </w:p>
    <w:p w14:paraId="071B944A" w14:textId="77777777" w:rsidR="00D92F01" w:rsidRPr="00EA0A00" w:rsidRDefault="00D92F01" w:rsidP="00D92F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Ordenar la remoción de administradores.</w:t>
      </w:r>
    </w:p>
    <w:p w14:paraId="48147EA0" w14:textId="77777777" w:rsidR="00D92F01" w:rsidRPr="00EA0A00" w:rsidRDefault="00D92F01" w:rsidP="00D92F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Disponer medidas de intervención o liquidación según la ley. </w:t>
      </w:r>
    </w:p>
    <w:p w14:paraId="554A8C40" w14:textId="77777777" w:rsidR="00D92F01" w:rsidRPr="00EA0A00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1EFBBDBD">
          <v:rect id="_x0000_i1027" style="width:0;height:1.5pt" o:hralign="center" o:hrstd="t" o:hr="t" fillcolor="#a0a0a0" stroked="f"/>
        </w:pict>
      </w:r>
    </w:p>
    <w:p w14:paraId="27F36212" w14:textId="77777777" w:rsidR="00D92F01" w:rsidRPr="00EA0A00" w:rsidRDefault="00D92F01" w:rsidP="00D92F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EA0A0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CO"/>
          <w14:ligatures w14:val="none"/>
        </w:rPr>
        <w:t>📍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 xml:space="preserve"> 4. Marco legal principal</w:t>
      </w:r>
    </w:p>
    <w:p w14:paraId="3F0618D1" w14:textId="77777777" w:rsidR="00D92F01" w:rsidRPr="00EA0A00" w:rsidRDefault="00D92F01" w:rsidP="00D92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Las normas que sustentan este régimen incluyen:</w:t>
      </w:r>
    </w:p>
    <w:p w14:paraId="67F2E051" w14:textId="77777777" w:rsidR="00D92F01" w:rsidRPr="00EA0A00" w:rsidRDefault="00D92F01" w:rsidP="00D92F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lastRenderedPageBreak/>
        <w:t>Ley 79 de 1988:</w:t>
      </w: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Ley general de cooperativas, que establece la vigilancia estatal sin interferir con la autonomía democrática de las cooperativas. </w:t>
      </w:r>
    </w:p>
    <w:p w14:paraId="6B946DD2" w14:textId="77777777" w:rsidR="00D92F01" w:rsidRPr="00EA0A00" w:rsidRDefault="00D92F01" w:rsidP="00D92F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Ley 454 de 1998:</w:t>
      </w: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Ley que organiza la economía solidaria y crea la Supersolidaria. </w:t>
      </w:r>
    </w:p>
    <w:p w14:paraId="38460ECB" w14:textId="77777777" w:rsidR="00D92F01" w:rsidRPr="00EA0A00" w:rsidRDefault="00D92F01" w:rsidP="00D92F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Decreto 2159 de 1999 y circulares de Supersolidaria:</w:t>
      </w: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Determinan niveles de supervisión y reglas de reporte de información. </w:t>
      </w:r>
    </w:p>
    <w:p w14:paraId="72B2652C" w14:textId="77777777" w:rsidR="00D92F01" w:rsidRPr="00EA0A00" w:rsidRDefault="00D92F01" w:rsidP="00D92F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Ley 1920 de 2018:</w:t>
      </w: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Regula la inspección, control y vigilancia sobre cooperativas especializadas (incluidas de vigilancia y seguridad privada) con un marco más específico. </w:t>
      </w:r>
    </w:p>
    <w:p w14:paraId="40E04A9C" w14:textId="77777777" w:rsidR="00D92F01" w:rsidRPr="00EA0A00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3AAAC6D0">
          <v:rect id="_x0000_i1028" style="width:0;height:1.5pt" o:hralign="center" o:hrstd="t" o:hr="t" fillcolor="#a0a0a0" stroked="f"/>
        </w:pict>
      </w:r>
    </w:p>
    <w:p w14:paraId="779B25CD" w14:textId="77777777" w:rsidR="00D92F01" w:rsidRPr="00EA0A00" w:rsidRDefault="00D92F01" w:rsidP="00D92F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EA0A0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CO"/>
          <w14:ligatures w14:val="none"/>
        </w:rPr>
        <w:t>📌</w:t>
      </w:r>
      <w:r w:rsidRPr="00EA0A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 xml:space="preserve"> Resumen de las condiciones de vigilancia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6211"/>
      </w:tblGrid>
      <w:tr w:rsidR="00D92F01" w:rsidRPr="00EA0A00" w14:paraId="1770BB0C" w14:textId="77777777" w:rsidTr="001803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060F3A" w14:textId="77777777" w:rsidR="00D92F01" w:rsidRPr="00EA0A00" w:rsidRDefault="00D92F01" w:rsidP="001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 w:rsidRPr="00EA0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14:paraId="0182F153" w14:textId="77777777" w:rsidR="00D92F01" w:rsidRPr="00EA0A00" w:rsidRDefault="00D92F01" w:rsidP="001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 w:rsidRPr="00EA0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Qué implica</w:t>
            </w:r>
          </w:p>
        </w:tc>
      </w:tr>
      <w:tr w:rsidR="00D92F01" w:rsidRPr="00EA0A00" w14:paraId="423A3F0A" w14:textId="77777777" w:rsidTr="00180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4702F" w14:textId="77777777" w:rsidR="00D92F01" w:rsidRPr="00EA0A00" w:rsidRDefault="00D92F01" w:rsidP="001803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A0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Supervisora principal</w:t>
            </w:r>
          </w:p>
        </w:tc>
        <w:tc>
          <w:tcPr>
            <w:tcW w:w="0" w:type="auto"/>
            <w:vAlign w:val="center"/>
            <w:hideMark/>
          </w:tcPr>
          <w:p w14:paraId="3D10A297" w14:textId="77777777" w:rsidR="00D92F01" w:rsidRPr="00EA0A00" w:rsidRDefault="00D92F01" w:rsidP="001803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A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 xml:space="preserve">Supersolidaria (para economía solidaria). </w:t>
            </w:r>
          </w:p>
        </w:tc>
      </w:tr>
      <w:tr w:rsidR="00D92F01" w:rsidRPr="00EA0A00" w14:paraId="210B687B" w14:textId="77777777" w:rsidTr="00180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147B6" w14:textId="77777777" w:rsidR="00D92F01" w:rsidRPr="00EA0A00" w:rsidRDefault="00D92F01" w:rsidP="001803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A0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Clasificación por niveles</w:t>
            </w:r>
          </w:p>
        </w:tc>
        <w:tc>
          <w:tcPr>
            <w:tcW w:w="0" w:type="auto"/>
            <w:vAlign w:val="center"/>
            <w:hideMark/>
          </w:tcPr>
          <w:p w14:paraId="1378EC3C" w14:textId="77777777" w:rsidR="00D92F01" w:rsidRPr="00EA0A00" w:rsidRDefault="00D92F01" w:rsidP="001803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A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 xml:space="preserve">Determina obligaciones de reporte y controles según actividad y activos. </w:t>
            </w:r>
          </w:p>
        </w:tc>
      </w:tr>
      <w:tr w:rsidR="00D92F01" w:rsidRPr="00EA0A00" w14:paraId="6E6300FD" w14:textId="77777777" w:rsidTr="00180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3F061" w14:textId="77777777" w:rsidR="00D92F01" w:rsidRPr="00EA0A00" w:rsidRDefault="00D92F01" w:rsidP="001803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A0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Obligaciones de reporte</w:t>
            </w:r>
          </w:p>
        </w:tc>
        <w:tc>
          <w:tcPr>
            <w:tcW w:w="0" w:type="auto"/>
            <w:vAlign w:val="center"/>
            <w:hideMark/>
          </w:tcPr>
          <w:p w14:paraId="0B198DD6" w14:textId="77777777" w:rsidR="00D92F01" w:rsidRPr="00EA0A00" w:rsidRDefault="00D92F01" w:rsidP="001803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A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 xml:space="preserve">Estados financieros, información contable y administrativa. </w:t>
            </w:r>
          </w:p>
        </w:tc>
      </w:tr>
      <w:tr w:rsidR="00D92F01" w:rsidRPr="00EA0A00" w14:paraId="76EA6A10" w14:textId="77777777" w:rsidTr="00180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9D73A" w14:textId="77777777" w:rsidR="00D92F01" w:rsidRPr="00EA0A00" w:rsidRDefault="00D92F01" w:rsidP="001803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A0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Sistemas de control interno</w:t>
            </w:r>
          </w:p>
        </w:tc>
        <w:tc>
          <w:tcPr>
            <w:tcW w:w="0" w:type="auto"/>
            <w:vAlign w:val="center"/>
            <w:hideMark/>
          </w:tcPr>
          <w:p w14:paraId="4B32CCDF" w14:textId="77777777" w:rsidR="00D92F01" w:rsidRPr="00EA0A00" w:rsidRDefault="00D92F01" w:rsidP="001803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A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 xml:space="preserve">Especialmente para cooperativas con funciones financieras. </w:t>
            </w:r>
          </w:p>
        </w:tc>
      </w:tr>
      <w:tr w:rsidR="00D92F01" w:rsidRPr="00EA0A00" w14:paraId="65C6D8AB" w14:textId="77777777" w:rsidTr="00180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3ECF6" w14:textId="77777777" w:rsidR="00D92F01" w:rsidRPr="00EA0A00" w:rsidRDefault="00D92F01" w:rsidP="001803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A0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Sanciones y medidas</w:t>
            </w:r>
          </w:p>
        </w:tc>
        <w:tc>
          <w:tcPr>
            <w:tcW w:w="0" w:type="auto"/>
            <w:vAlign w:val="center"/>
            <w:hideMark/>
          </w:tcPr>
          <w:p w14:paraId="3DD66AAA" w14:textId="77777777" w:rsidR="00D92F01" w:rsidRPr="00EA0A00" w:rsidRDefault="00D92F01" w:rsidP="001803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A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 xml:space="preserve">Desde multas hasta intervención y liquidación por incumplimiento grave. </w:t>
            </w:r>
          </w:p>
        </w:tc>
      </w:tr>
    </w:tbl>
    <w:p w14:paraId="1872FAF4" w14:textId="77777777" w:rsidR="00344060" w:rsidRDefault="00D92F01">
      <w:r w:rsidRPr="00EA0A00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4499FA85">
          <v:rect id="_x0000_i1029" style="width:0;height:1.5pt" o:hralign="center" o:hrstd="t" o:hr="t" fillcolor="#a0a0a0" stroked="f"/>
        </w:pict>
      </w:r>
    </w:p>
    <w:sectPr w:rsidR="003440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F7646"/>
    <w:multiLevelType w:val="multilevel"/>
    <w:tmpl w:val="37A0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111F1"/>
    <w:multiLevelType w:val="multilevel"/>
    <w:tmpl w:val="110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14505D"/>
    <w:multiLevelType w:val="multilevel"/>
    <w:tmpl w:val="6928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40183"/>
    <w:multiLevelType w:val="multilevel"/>
    <w:tmpl w:val="6642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2384E"/>
    <w:multiLevelType w:val="multilevel"/>
    <w:tmpl w:val="7C64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8E2A7B"/>
    <w:multiLevelType w:val="multilevel"/>
    <w:tmpl w:val="E4A6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040984"/>
    <w:multiLevelType w:val="multilevel"/>
    <w:tmpl w:val="7138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763280">
    <w:abstractNumId w:val="2"/>
  </w:num>
  <w:num w:numId="2" w16cid:durableId="807207400">
    <w:abstractNumId w:val="3"/>
  </w:num>
  <w:num w:numId="3" w16cid:durableId="1549341184">
    <w:abstractNumId w:val="0"/>
  </w:num>
  <w:num w:numId="4" w16cid:durableId="935597323">
    <w:abstractNumId w:val="5"/>
  </w:num>
  <w:num w:numId="5" w16cid:durableId="21395380">
    <w:abstractNumId w:val="6"/>
  </w:num>
  <w:num w:numId="6" w16cid:durableId="170726278">
    <w:abstractNumId w:val="4"/>
  </w:num>
  <w:num w:numId="7" w16cid:durableId="94892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01"/>
    <w:rsid w:val="00344060"/>
    <w:rsid w:val="00D92F01"/>
    <w:rsid w:val="00ED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3DB6"/>
  <w15:chartTrackingRefBased/>
  <w15:docId w15:val="{B31D728C-10E5-4E0A-81F0-48C23086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F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Afa... Fisco C.</dc:creator>
  <cp:keywords/>
  <dc:description/>
  <cp:lastModifiedBy>Afa... Fisco C.</cp:lastModifiedBy>
  <cp:revision>1</cp:revision>
  <dcterms:created xsi:type="dcterms:W3CDTF">2026-02-04T15:23:00Z</dcterms:created>
  <dcterms:modified xsi:type="dcterms:W3CDTF">2026-02-04T15:25:00Z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35a53703-6686-4670-896d-19f1632d8e0f</vt:lpwstr>
  </property>
</Properties>
</file>